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</w:rPr>
      </w:pPr>
      <w:r w:rsidRPr="0089342D">
        <w:rPr>
          <w:rFonts w:ascii="Times New Roman" w:hAnsi="Times New Roman" w:cs="Times New Roman"/>
        </w:rPr>
        <w:t>B. NOT NEITHER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Being Puerto Rican Dominican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 xml:space="preserve">Born in the Bronx, not </w:t>
      </w:r>
      <w:proofErr w:type="spellStart"/>
      <w:r>
        <w:rPr>
          <w:rFonts w:ascii="Times New Roman" w:hAnsi="Times New Roman" w:cs="Times New Roman"/>
          <w:lang w:val="en"/>
        </w:rPr>
        <w:t>J</w:t>
      </w:r>
      <w:r w:rsidRPr="0089342D">
        <w:rPr>
          <w:rFonts w:ascii="Times New Roman" w:hAnsi="Times New Roman" w:cs="Times New Roman"/>
          <w:lang w:val="en"/>
        </w:rPr>
        <w:t>ibara</w:t>
      </w:r>
      <w:proofErr w:type="spellEnd"/>
      <w:r w:rsidRPr="0089342D">
        <w:rPr>
          <w:rFonts w:ascii="Times New Roman" w:hAnsi="Times New Roman" w:cs="Times New Roman"/>
          <w:lang w:val="en"/>
        </w:rPr>
        <w:t xml:space="preserve">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Not</w:t>
      </w:r>
      <w:r w:rsidRPr="0089342D">
        <w:rPr>
          <w:rFonts w:ascii="Times New Roman" w:hAnsi="Times New Roman" w:cs="Times New Roman"/>
          <w:lang w:val="en"/>
        </w:rPr>
        <w:t xml:space="preserve"> speaking well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 But yet,</w:t>
      </w:r>
      <w:r>
        <w:rPr>
          <w:rFonts w:ascii="Times New Roman" w:hAnsi="Times New Roman" w:cs="Times New Roman"/>
          <w:lang w:val="en"/>
        </w:rPr>
        <w:t xml:space="preserve"> </w:t>
      </w:r>
      <w:r w:rsidRPr="0089342D">
        <w:rPr>
          <w:rFonts w:ascii="Times New Roman" w:hAnsi="Times New Roman" w:cs="Times New Roman"/>
          <w:lang w:val="en"/>
        </w:rPr>
        <w:t xml:space="preserve">not </w:t>
      </w:r>
      <w:proofErr w:type="spellStart"/>
      <w:r w:rsidRPr="0089342D">
        <w:rPr>
          <w:rFonts w:ascii="Times New Roman" w:hAnsi="Times New Roman" w:cs="Times New Roman"/>
          <w:lang w:val="en"/>
        </w:rPr>
        <w:t>Gringa</w:t>
      </w:r>
      <w:proofErr w:type="spellEnd"/>
      <w:r w:rsidRPr="0089342D">
        <w:rPr>
          <w:rFonts w:ascii="Times New Roman" w:hAnsi="Times New Roman" w:cs="Times New Roman"/>
          <w:lang w:val="en"/>
        </w:rPr>
        <w:t xml:space="preserve"> either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But no P</w:t>
      </w:r>
      <w:r w:rsidRPr="0089342D">
        <w:rPr>
          <w:rFonts w:ascii="Times New Roman" w:hAnsi="Times New Roman" w:cs="Times New Roman"/>
          <w:lang w:val="en"/>
        </w:rPr>
        <w:t>ortorra, b</w:t>
      </w:r>
      <w:r>
        <w:rPr>
          <w:rFonts w:ascii="Times New Roman" w:hAnsi="Times New Roman" w:cs="Times New Roman"/>
          <w:lang w:val="en"/>
        </w:rPr>
        <w:t>ut if P</w:t>
      </w:r>
      <w:r w:rsidRPr="0089342D">
        <w:rPr>
          <w:rFonts w:ascii="Times New Roman" w:hAnsi="Times New Roman" w:cs="Times New Roman"/>
          <w:lang w:val="en"/>
        </w:rPr>
        <w:t>ortorra too</w:t>
      </w:r>
    </w:p>
    <w:p w:rsidR="00EB6CB0" w:rsidRPr="0089342D" w:rsidRDefault="008A1518" w:rsidP="00EB6CB0">
      <w:pPr>
        <w:spacing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N</w:t>
      </w:r>
      <w:r w:rsidR="00EB6CB0" w:rsidRPr="0089342D">
        <w:rPr>
          <w:rFonts w:ascii="Times New Roman" w:hAnsi="Times New Roman" w:cs="Times New Roman"/>
          <w:lang w:val="en"/>
        </w:rPr>
        <w:t xml:space="preserve">either </w:t>
      </w:r>
      <w:r w:rsidR="00EB6CB0">
        <w:rPr>
          <w:rFonts w:ascii="Times New Roman" w:hAnsi="Times New Roman" w:cs="Times New Roman"/>
          <w:lang w:val="en"/>
        </w:rPr>
        <w:t>what am I? Nor</w:t>
      </w:r>
      <w:r w:rsidR="00EB6CB0" w:rsidRPr="0089342D">
        <w:rPr>
          <w:rFonts w:ascii="Times New Roman" w:hAnsi="Times New Roman" w:cs="Times New Roman"/>
          <w:lang w:val="en"/>
        </w:rPr>
        <w:t xml:space="preserve"> what am I,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But with what voice do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My lips move?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Rhythms of Rosa wood feet dancing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Bomb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Not even here, neither here, nor</w:t>
      </w:r>
      <w:r w:rsidRPr="0089342D">
        <w:rPr>
          <w:rFonts w:ascii="Times New Roman" w:hAnsi="Times New Roman" w:cs="Times New Roman"/>
          <w:lang w:val="en"/>
        </w:rPr>
        <w:t xml:space="preserve"> Conga</w:t>
      </w:r>
    </w:p>
    <w:p w:rsidR="00EB6CB0" w:rsidRPr="0089342D" w:rsidRDefault="008A1518" w:rsidP="00EB6CB0">
      <w:pPr>
        <w:spacing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 xml:space="preserve">Yet not being. Am I? </w:t>
      </w:r>
      <w:r w:rsidRPr="0089342D">
        <w:rPr>
          <w:rFonts w:ascii="Times New Roman" w:hAnsi="Times New Roman" w:cs="Times New Roman"/>
          <w:lang w:val="en"/>
        </w:rPr>
        <w:t>Not</w:t>
      </w:r>
      <w:r w:rsidR="00EB6CB0" w:rsidRPr="0089342D">
        <w:rPr>
          <w:rFonts w:ascii="Times New Roman" w:hAnsi="Times New Roman" w:cs="Times New Roman"/>
          <w:lang w:val="en"/>
        </w:rPr>
        <w:t xml:space="preserve"> really </w:t>
      </w:r>
    </w:p>
    <w:p w:rsidR="00EB6CB0" w:rsidRPr="0089342D" w:rsidRDefault="008A1518" w:rsidP="00EB6CB0">
      <w:pPr>
        <w:spacing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 xml:space="preserve">And we are, </w:t>
      </w:r>
      <w:r w:rsidR="00EB6CB0" w:rsidRPr="0089342D">
        <w:rPr>
          <w:rFonts w:ascii="Times New Roman" w:hAnsi="Times New Roman" w:cs="Times New Roman"/>
          <w:lang w:val="en"/>
        </w:rPr>
        <w:t xml:space="preserve">how are we?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Well, that's a nice thing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Something very cute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We defy translation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>I do not have a nameless</w:t>
      </w:r>
      <w:r>
        <w:rPr>
          <w:rFonts w:ascii="Times New Roman" w:hAnsi="Times New Roman" w:cs="Times New Roman"/>
          <w:lang w:val="en"/>
        </w:rPr>
        <w:t xml:space="preserve"> identity</w:t>
      </w:r>
      <w:r w:rsidRPr="0089342D">
        <w:rPr>
          <w:rFonts w:ascii="Times New Roman" w:hAnsi="Times New Roman" w:cs="Times New Roman"/>
          <w:lang w:val="en"/>
        </w:rPr>
        <w:t xml:space="preserve">, we are a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lastRenderedPageBreak/>
        <w:t>W</w:t>
      </w:r>
      <w:r w:rsidRPr="0089342D">
        <w:rPr>
          <w:rFonts w:ascii="Times New Roman" w:hAnsi="Times New Roman" w:cs="Times New Roman"/>
          <w:lang w:val="en"/>
        </w:rPr>
        <w:t>hole culture eleven removed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Lolita alive for twenty-five years </w:t>
      </w:r>
    </w:p>
    <w:p w:rsidR="008A1518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>I am not, but I am Puerto</w:t>
      </w:r>
      <w:r w:rsidR="008A1518">
        <w:rPr>
          <w:rFonts w:ascii="Times New Roman" w:hAnsi="Times New Roman" w:cs="Times New Roman"/>
          <w:lang w:val="en"/>
        </w:rPr>
        <w:t xml:space="preserve"> R</w:t>
      </w:r>
      <w:r w:rsidRPr="0089342D">
        <w:rPr>
          <w:rFonts w:ascii="Times New Roman" w:hAnsi="Times New Roman" w:cs="Times New Roman"/>
          <w:lang w:val="en"/>
        </w:rPr>
        <w:t xml:space="preserve">iquñea, </w:t>
      </w:r>
    </w:p>
    <w:p w:rsidR="00EB6CB0" w:rsidRPr="0089342D" w:rsidRDefault="008A1518" w:rsidP="00EB6CB0">
      <w:pPr>
        <w:spacing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L</w:t>
      </w:r>
      <w:r w:rsidR="00EB6CB0" w:rsidRPr="0089342D">
        <w:rPr>
          <w:rFonts w:ascii="Times New Roman" w:hAnsi="Times New Roman" w:cs="Times New Roman"/>
          <w:lang w:val="en"/>
        </w:rPr>
        <w:t xml:space="preserve">ike </w:t>
      </w:r>
      <w:r>
        <w:rPr>
          <w:rFonts w:ascii="Times New Roman" w:hAnsi="Times New Roman" w:cs="Times New Roman"/>
          <w:lang w:val="en"/>
        </w:rPr>
        <w:t>h</w:t>
      </w:r>
      <w:r w:rsidR="00EB6CB0" w:rsidRPr="0089342D">
        <w:rPr>
          <w:rFonts w:ascii="Times New Roman" w:hAnsi="Times New Roman" w:cs="Times New Roman"/>
          <w:lang w:val="en"/>
        </w:rPr>
        <w:t>er</w:t>
      </w:r>
      <w:r w:rsidR="00EB6CB0">
        <w:rPr>
          <w:rFonts w:ascii="Times New Roman" w:hAnsi="Times New Roman" w:cs="Times New Roman"/>
          <w:lang w:val="en"/>
        </w:rPr>
        <w:t xml:space="preserve">, </w:t>
      </w:r>
      <w:r>
        <w:rPr>
          <w:rFonts w:ascii="Times New Roman" w:hAnsi="Times New Roman" w:cs="Times New Roman"/>
          <w:lang w:val="en"/>
        </w:rPr>
        <w:t>g</w:t>
      </w:r>
      <w:r w:rsidR="00EB6CB0" w:rsidRPr="0089342D">
        <w:rPr>
          <w:rFonts w:ascii="Times New Roman" w:hAnsi="Times New Roman" w:cs="Times New Roman"/>
          <w:lang w:val="en"/>
        </w:rPr>
        <w:t xml:space="preserve">iving blood to the independent star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 xml:space="preserve">Daily transfusions into the river of the </w:t>
      </w:r>
    </w:p>
    <w:p w:rsidR="00EB6CB0" w:rsidRPr="0089342D" w:rsidRDefault="00EB6CB0" w:rsidP="00EB6CB0">
      <w:pPr>
        <w:spacing w:line="480" w:lineRule="auto"/>
        <w:rPr>
          <w:rFonts w:ascii="Times New Roman" w:hAnsi="Times New Roman" w:cs="Times New Roman"/>
          <w:lang w:val="en"/>
        </w:rPr>
      </w:pPr>
      <w:r w:rsidRPr="0089342D">
        <w:rPr>
          <w:rFonts w:ascii="Times New Roman" w:hAnsi="Times New Roman" w:cs="Times New Roman"/>
          <w:lang w:val="en"/>
        </w:rPr>
        <w:t>Living Blood.</w:t>
      </w:r>
    </w:p>
    <w:p w:rsidR="00EB6CB0" w:rsidRPr="00EB6CB0" w:rsidRDefault="00EB6CB0" w:rsidP="00EB6CB0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EB6CB0">
        <w:rPr>
          <w:rFonts w:ascii="Times New Roman" w:hAnsi="Times New Roman" w:cs="Times New Roman"/>
          <w:b/>
        </w:rPr>
        <w:t xml:space="preserve">D. Education in this nation </w:t>
      </w:r>
      <w:r w:rsidRPr="00EB6CB0">
        <w:rPr>
          <w:rFonts w:ascii="Times New Roman" w:hAnsi="Times New Roman" w:cs="Times New Roman"/>
          <w:b/>
        </w:rPr>
        <w:t>does</w:t>
      </w:r>
      <w:r w:rsidRPr="00EB6CB0">
        <w:rPr>
          <w:rFonts w:ascii="Times New Roman" w:hAnsi="Times New Roman" w:cs="Times New Roman"/>
          <w:b/>
        </w:rPr>
        <w:t xml:space="preserve"> not have </w:t>
      </w:r>
      <w:r w:rsidRPr="00EB6CB0">
        <w:rPr>
          <w:rFonts w:ascii="Times New Roman" w:hAnsi="Times New Roman" w:cs="Times New Roman"/>
          <w:b/>
        </w:rPr>
        <w:t>any</w:t>
      </w:r>
      <w:r w:rsidRPr="00EB6CB0">
        <w:rPr>
          <w:rFonts w:ascii="Times New Roman" w:hAnsi="Times New Roman" w:cs="Times New Roman"/>
          <w:b/>
        </w:rPr>
        <w:t xml:space="preserve"> relation To Africa.</w:t>
      </w:r>
    </w:p>
    <w:p w:rsidR="00BD3115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I went to school</w:t>
      </w:r>
    </w:p>
    <w:p w:rsidR="00BD3115" w:rsidRDefault="00BD3115" w:rsidP="00EB6CB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</w:t>
      </w:r>
      <w:r w:rsidR="00EB6CB0" w:rsidRPr="00901913">
        <w:rPr>
          <w:rFonts w:ascii="Times New Roman" w:hAnsi="Times New Roman" w:cs="Times New Roman"/>
        </w:rPr>
        <w:t>hat they taught</w:t>
      </w:r>
      <w:r>
        <w:rPr>
          <w:rFonts w:ascii="Times New Roman" w:hAnsi="Times New Roman" w:cs="Times New Roman"/>
        </w:rPr>
        <w:t xml:space="preserve"> m</w:t>
      </w:r>
      <w:r w:rsidR="00EB6CB0" w:rsidRPr="00901913">
        <w:rPr>
          <w:rFonts w:ascii="Times New Roman" w:hAnsi="Times New Roman" w:cs="Times New Roman"/>
        </w:rPr>
        <w:t xml:space="preserve">e </w:t>
      </w:r>
    </w:p>
    <w:p w:rsidR="00EB6CB0" w:rsidRPr="00901913" w:rsidRDefault="00BD3115" w:rsidP="00EB6CB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EB6CB0" w:rsidRPr="00901913">
        <w:rPr>
          <w:rFonts w:ascii="Times New Roman" w:hAnsi="Times New Roman" w:cs="Times New Roman"/>
        </w:rPr>
        <w:t>s Columbus and discovery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Pitch lake and Walter Raleigh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Parliament and King Henry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But nothing about Marcus Garvey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No kind of African history</w:t>
      </w:r>
    </w:p>
    <w:p w:rsidR="00BD3115" w:rsidRDefault="00BD3115" w:rsidP="00EB6CB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EB6CB0" w:rsidRPr="00901913">
        <w:rPr>
          <w:rFonts w:ascii="Times New Roman" w:hAnsi="Times New Roman" w:cs="Times New Roman"/>
        </w:rPr>
        <w:t>he talk about literacy</w:t>
      </w:r>
    </w:p>
    <w:p w:rsidR="00EB6CB0" w:rsidRPr="00901913" w:rsidRDefault="00BD3115" w:rsidP="00EB6CB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</w:t>
      </w:r>
      <w:r w:rsidR="00EB6CB0" w:rsidRPr="00901913">
        <w:rPr>
          <w:rFonts w:ascii="Times New Roman" w:hAnsi="Times New Roman" w:cs="Times New Roman"/>
        </w:rPr>
        <w:t>latant insult to all of us.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 xml:space="preserve">For education </w:t>
      </w:r>
      <w:r>
        <w:rPr>
          <w:rFonts w:ascii="Times New Roman" w:hAnsi="Times New Roman" w:cs="Times New Roman"/>
        </w:rPr>
        <w:t>i</w:t>
      </w:r>
      <w:r w:rsidRPr="00901913">
        <w:rPr>
          <w:rFonts w:ascii="Times New Roman" w:hAnsi="Times New Roman" w:cs="Times New Roman"/>
        </w:rPr>
        <w:t>n this nation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Doesn’t have relation</w:t>
      </w:r>
      <w:r>
        <w:rPr>
          <w:rFonts w:ascii="Times New Roman" w:hAnsi="Times New Roman" w:cs="Times New Roman"/>
        </w:rPr>
        <w:t xml:space="preserve"> t</w:t>
      </w:r>
      <w:r w:rsidRPr="00901913">
        <w:rPr>
          <w:rFonts w:ascii="Times New Roman" w:hAnsi="Times New Roman" w:cs="Times New Roman"/>
        </w:rPr>
        <w:t>o the African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lastRenderedPageBreak/>
        <w:t xml:space="preserve">In primary school you learn basic rhymes, </w:t>
      </w:r>
      <w:r w:rsidR="00BD3115">
        <w:rPr>
          <w:rFonts w:ascii="Times New Roman" w:hAnsi="Times New Roman" w:cs="Times New Roman"/>
        </w:rPr>
        <w:t>i</w:t>
      </w:r>
      <w:r w:rsidRPr="00901913">
        <w:rPr>
          <w:rFonts w:ascii="Times New Roman" w:hAnsi="Times New Roman" w:cs="Times New Roman"/>
        </w:rPr>
        <w:t xml:space="preserve">rrelevant of the times. </w:t>
      </w:r>
    </w:p>
    <w:p w:rsidR="00EB6CB0" w:rsidRPr="00901913" w:rsidRDefault="00BD3115" w:rsidP="00EB6CB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are taught</w:t>
      </w:r>
      <w:r w:rsidR="00EB6CB0" w:rsidRPr="00901913">
        <w:rPr>
          <w:rFonts w:ascii="Times New Roman" w:hAnsi="Times New Roman" w:cs="Times New Roman"/>
        </w:rPr>
        <w:t xml:space="preserve"> being in a tie is a decent dressing, even when the weather is very hot.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There is conditioning that God is white and the devil is black.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We grasp these ideas since young age yet these are mere lies.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Education is not revised</w:t>
      </w:r>
      <w:r w:rsidR="00BD3115">
        <w:rPr>
          <w:rFonts w:ascii="Times New Roman" w:hAnsi="Times New Roman" w:cs="Times New Roman"/>
        </w:rPr>
        <w:t>,</w:t>
      </w:r>
      <w:r w:rsidRPr="00901913">
        <w:rPr>
          <w:rFonts w:ascii="Times New Roman" w:hAnsi="Times New Roman" w:cs="Times New Roman"/>
        </w:rPr>
        <w:t xml:space="preserve"> because proponents say this is literature.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Yet this is an absolute problem</w:t>
      </w:r>
      <w:r w:rsidR="00BD3115">
        <w:rPr>
          <w:rFonts w:ascii="Times New Roman" w:hAnsi="Times New Roman" w:cs="Times New Roman"/>
        </w:rPr>
        <w:t>. B</w:t>
      </w:r>
      <w:r w:rsidRPr="00901913">
        <w:rPr>
          <w:rFonts w:ascii="Times New Roman" w:hAnsi="Times New Roman" w:cs="Times New Roman"/>
        </w:rPr>
        <w:t>ecause this kind of education has got no value to the Africans.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And whe</w:t>
      </w:r>
      <w:r w:rsidR="00BD3115">
        <w:rPr>
          <w:rFonts w:ascii="Times New Roman" w:hAnsi="Times New Roman" w:cs="Times New Roman"/>
        </w:rPr>
        <w:t>n critics raise their opinion</w:t>
      </w:r>
      <w:r w:rsidRPr="00901913">
        <w:rPr>
          <w:rFonts w:ascii="Times New Roman" w:hAnsi="Times New Roman" w:cs="Times New Roman"/>
        </w:rPr>
        <w:t>, they are abused and silenced.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This form of education is like a psychological slavery, like ready-made product packaged for sale.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But if we forget our history, we will not determine our destiny.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 xml:space="preserve">We will continue to live in </w:t>
      </w:r>
      <w:r w:rsidRPr="00901913">
        <w:rPr>
          <w:rFonts w:ascii="Times New Roman" w:hAnsi="Times New Roman" w:cs="Times New Roman"/>
        </w:rPr>
        <w:t>misery</w:t>
      </w:r>
      <w:r w:rsidRPr="00901913">
        <w:rPr>
          <w:rFonts w:ascii="Times New Roman" w:hAnsi="Times New Roman" w:cs="Times New Roman"/>
        </w:rPr>
        <w:t xml:space="preserve"> for ever, in this mental slavery.</w:t>
      </w:r>
    </w:p>
    <w:p w:rsidR="00EB6CB0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And then they brag about literature, as if</w:t>
      </w:r>
      <w:r>
        <w:rPr>
          <w:rFonts w:ascii="Times New Roman" w:hAnsi="Times New Roman" w:cs="Times New Roman"/>
        </w:rPr>
        <w:t xml:space="preserve"> the alphabets mean education</w:t>
      </w:r>
      <w:r w:rsidRPr="00901913">
        <w:rPr>
          <w:rFonts w:ascii="Times New Roman" w:hAnsi="Times New Roman" w:cs="Times New Roman"/>
        </w:rPr>
        <w:t>,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Y</w:t>
      </w:r>
      <w:r w:rsidRPr="00901913">
        <w:rPr>
          <w:rFonts w:ascii="Times New Roman" w:hAnsi="Times New Roman" w:cs="Times New Roman"/>
        </w:rPr>
        <w:t>et it has no value to the African</w:t>
      </w:r>
      <w:r>
        <w:rPr>
          <w:rFonts w:ascii="Times New Roman" w:hAnsi="Times New Roman" w:cs="Times New Roman"/>
        </w:rPr>
        <w:t>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We were taught to respect the Queen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To conform to the values of the European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To speak English properly</w:t>
      </w:r>
      <w:r>
        <w:rPr>
          <w:rFonts w:ascii="Times New Roman" w:hAnsi="Times New Roman" w:cs="Times New Roman"/>
        </w:rPr>
        <w:t xml:space="preserve"> l</w:t>
      </w:r>
      <w:r w:rsidRPr="00901913">
        <w:rPr>
          <w:rFonts w:ascii="Times New Roman" w:hAnsi="Times New Roman" w:cs="Times New Roman"/>
        </w:rPr>
        <w:t>ike “can I have a cup of tea</w:t>
      </w:r>
      <w:r>
        <w:rPr>
          <w:rFonts w:ascii="Times New Roman" w:hAnsi="Times New Roman" w:cs="Times New Roman"/>
        </w:rPr>
        <w:t>?</w:t>
      </w:r>
      <w:r w:rsidRPr="00901913">
        <w:rPr>
          <w:rFonts w:ascii="Times New Roman" w:hAnsi="Times New Roman" w:cs="Times New Roman"/>
        </w:rPr>
        <w:t>”</w:t>
      </w:r>
    </w:p>
    <w:p w:rsidR="00EB6CB0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>To scorn the African tribes</w:t>
      </w:r>
      <w:r>
        <w:rPr>
          <w:rFonts w:ascii="Times New Roman" w:hAnsi="Times New Roman" w:cs="Times New Roman"/>
        </w:rPr>
        <w:t>, b</w:t>
      </w:r>
      <w:r w:rsidRPr="00901913">
        <w:rPr>
          <w:rFonts w:ascii="Times New Roman" w:hAnsi="Times New Roman" w:cs="Times New Roman"/>
        </w:rPr>
        <w:t>ecause they are not civilized</w:t>
      </w:r>
      <w:r>
        <w:rPr>
          <w:rFonts w:ascii="Times New Roman" w:hAnsi="Times New Roman" w:cs="Times New Roman"/>
        </w:rPr>
        <w:t xml:space="preserve"> </w:t>
      </w:r>
    </w:p>
    <w:p w:rsidR="00EB6CB0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901913">
        <w:rPr>
          <w:rFonts w:ascii="Times New Roman" w:hAnsi="Times New Roman" w:cs="Times New Roman"/>
        </w:rPr>
        <w:t>nd then they talk about literacy</w:t>
      </w:r>
      <w:r>
        <w:rPr>
          <w:rFonts w:ascii="Times New Roman" w:hAnsi="Times New Roman" w:cs="Times New Roman"/>
        </w:rPr>
        <w:t xml:space="preserve"> </w:t>
      </w:r>
      <w:r w:rsidRPr="00901913">
        <w:rPr>
          <w:rFonts w:ascii="Times New Roman" w:hAnsi="Times New Roman" w:cs="Times New Roman"/>
        </w:rPr>
        <w:t>when it is really</w:t>
      </w:r>
      <w:r>
        <w:rPr>
          <w:rFonts w:ascii="Times New Roman" w:hAnsi="Times New Roman" w:cs="Times New Roman"/>
        </w:rPr>
        <w:t xml:space="preserve"> an imitation.</w:t>
      </w:r>
    </w:p>
    <w:p w:rsidR="00EB6CB0" w:rsidRPr="00901913" w:rsidRDefault="00EB6CB0" w:rsidP="00EB6CB0">
      <w:pPr>
        <w:spacing w:line="480" w:lineRule="auto"/>
        <w:jc w:val="both"/>
        <w:rPr>
          <w:rFonts w:ascii="Times New Roman" w:hAnsi="Times New Roman" w:cs="Times New Roman"/>
        </w:rPr>
      </w:pPr>
      <w:r w:rsidRPr="00901913">
        <w:rPr>
          <w:rFonts w:ascii="Times New Roman" w:hAnsi="Times New Roman" w:cs="Times New Roman"/>
        </w:rPr>
        <w:t xml:space="preserve"> Education</w:t>
      </w:r>
      <w:r>
        <w:rPr>
          <w:rFonts w:ascii="Times New Roman" w:hAnsi="Times New Roman" w:cs="Times New Roman"/>
        </w:rPr>
        <w:t xml:space="preserve"> </w:t>
      </w:r>
      <w:r w:rsidRPr="00901913">
        <w:rPr>
          <w:rFonts w:ascii="Times New Roman" w:hAnsi="Times New Roman" w:cs="Times New Roman"/>
        </w:rPr>
        <w:t>in this nation</w:t>
      </w:r>
      <w:r>
        <w:rPr>
          <w:rFonts w:ascii="Times New Roman" w:hAnsi="Times New Roman" w:cs="Times New Roman"/>
        </w:rPr>
        <w:t xml:space="preserve"> doesn’t have any value to the A</w:t>
      </w:r>
      <w:r w:rsidRPr="00901913">
        <w:rPr>
          <w:rFonts w:ascii="Times New Roman" w:hAnsi="Times New Roman" w:cs="Times New Roman"/>
        </w:rPr>
        <w:t>frican</w:t>
      </w:r>
    </w:p>
    <w:p w:rsidR="001A15D6" w:rsidRPr="003162EF" w:rsidRDefault="001A15D6" w:rsidP="00EB6C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2EF">
        <w:rPr>
          <w:rFonts w:ascii="Times New Roman" w:hAnsi="Times New Roman" w:cs="Times New Roman"/>
          <w:sz w:val="24"/>
          <w:szCs w:val="24"/>
        </w:rPr>
        <w:lastRenderedPageBreak/>
        <w:t>Question three</w:t>
      </w:r>
    </w:p>
    <w:p w:rsidR="001A15D6" w:rsidRPr="003162EF" w:rsidRDefault="001A15D6" w:rsidP="00EB6C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62EF">
        <w:rPr>
          <w:rFonts w:ascii="Times New Roman" w:hAnsi="Times New Roman" w:cs="Times New Roman"/>
          <w:sz w:val="24"/>
          <w:szCs w:val="24"/>
        </w:rPr>
        <w:t xml:space="preserve">In the first poem, the dialect used is not far off from the </w:t>
      </w:r>
      <w:r w:rsidR="003162EF" w:rsidRPr="003162EF">
        <w:rPr>
          <w:rFonts w:ascii="Times New Roman" w:hAnsi="Times New Roman" w:cs="Times New Roman"/>
          <w:sz w:val="24"/>
          <w:szCs w:val="24"/>
        </w:rPr>
        <w:t>Standard</w:t>
      </w:r>
      <w:r w:rsidRPr="003162EF">
        <w:rPr>
          <w:rFonts w:ascii="Times New Roman" w:hAnsi="Times New Roman" w:cs="Times New Roman"/>
          <w:sz w:val="24"/>
          <w:szCs w:val="24"/>
        </w:rPr>
        <w:t xml:space="preserve"> </w:t>
      </w:r>
      <w:r w:rsidR="003162EF" w:rsidRPr="003162EF">
        <w:rPr>
          <w:rFonts w:ascii="Times New Roman" w:hAnsi="Times New Roman" w:cs="Times New Roman"/>
          <w:sz w:val="24"/>
          <w:szCs w:val="24"/>
        </w:rPr>
        <w:t>English;</w:t>
      </w:r>
      <w:r w:rsidRPr="003162EF">
        <w:rPr>
          <w:rFonts w:ascii="Times New Roman" w:hAnsi="Times New Roman" w:cs="Times New Roman"/>
          <w:sz w:val="24"/>
          <w:szCs w:val="24"/>
        </w:rPr>
        <w:t xml:space="preserve"> the writer has tried to maintain the phonology of </w:t>
      </w:r>
      <w:r w:rsidR="003162EF" w:rsidRPr="003162EF">
        <w:rPr>
          <w:rFonts w:ascii="Times New Roman" w:hAnsi="Times New Roman" w:cs="Times New Roman"/>
          <w:sz w:val="24"/>
          <w:szCs w:val="24"/>
        </w:rPr>
        <w:t>Standard</w:t>
      </w:r>
      <w:r w:rsidRPr="003162EF">
        <w:rPr>
          <w:rFonts w:ascii="Times New Roman" w:hAnsi="Times New Roman" w:cs="Times New Roman"/>
          <w:sz w:val="24"/>
          <w:szCs w:val="24"/>
        </w:rPr>
        <w:t xml:space="preserve"> English, as well as the syntax because the sentence structure is more of a </w:t>
      </w:r>
      <w:r w:rsidR="003162EF" w:rsidRPr="003162EF">
        <w:rPr>
          <w:rFonts w:ascii="Times New Roman" w:hAnsi="Times New Roman" w:cs="Times New Roman"/>
          <w:sz w:val="24"/>
          <w:szCs w:val="24"/>
        </w:rPr>
        <w:t>Standard</w:t>
      </w:r>
      <w:r w:rsidRPr="003162EF">
        <w:rPr>
          <w:rFonts w:ascii="Times New Roman" w:hAnsi="Times New Roman" w:cs="Times New Roman"/>
          <w:sz w:val="24"/>
          <w:szCs w:val="24"/>
        </w:rPr>
        <w:t xml:space="preserve"> English version. However there are slight morphological differences from Standard English. For example letter “d” has been used in place of “Th</w:t>
      </w:r>
      <w:bookmarkStart w:id="0" w:name="_GoBack"/>
      <w:bookmarkEnd w:id="0"/>
      <w:r w:rsidRPr="003162EF">
        <w:rPr>
          <w:rFonts w:ascii="Times New Roman" w:hAnsi="Times New Roman" w:cs="Times New Roman"/>
          <w:sz w:val="24"/>
          <w:szCs w:val="24"/>
        </w:rPr>
        <w:t>” in several strings. Also words such as “Nu”, “</w:t>
      </w:r>
      <w:proofErr w:type="spellStart"/>
      <w:r w:rsidRPr="003162EF">
        <w:rPr>
          <w:rFonts w:ascii="Times New Roman" w:hAnsi="Times New Roman" w:cs="Times New Roman"/>
          <w:sz w:val="24"/>
          <w:szCs w:val="24"/>
        </w:rPr>
        <w:t>Yuh</w:t>
      </w:r>
      <w:proofErr w:type="spellEnd"/>
      <w:r w:rsidRPr="003162EF">
        <w:rPr>
          <w:rFonts w:ascii="Times New Roman" w:hAnsi="Times New Roman" w:cs="Times New Roman"/>
          <w:sz w:val="24"/>
          <w:szCs w:val="24"/>
        </w:rPr>
        <w:t xml:space="preserve">” “Fur” have almost similar pronunciation with their alternatives in </w:t>
      </w:r>
      <w:r w:rsidR="003162EF" w:rsidRPr="003162EF">
        <w:rPr>
          <w:rFonts w:ascii="Times New Roman" w:hAnsi="Times New Roman" w:cs="Times New Roman"/>
          <w:sz w:val="24"/>
          <w:szCs w:val="24"/>
        </w:rPr>
        <w:t>Standard</w:t>
      </w:r>
      <w:r w:rsidRPr="003162EF">
        <w:rPr>
          <w:rFonts w:ascii="Times New Roman" w:hAnsi="Times New Roman" w:cs="Times New Roman"/>
          <w:sz w:val="24"/>
          <w:szCs w:val="24"/>
        </w:rPr>
        <w:t xml:space="preserve"> English which are “No”, “You”, and “For”.</w:t>
      </w:r>
    </w:p>
    <w:p w:rsidR="001A15D6" w:rsidRDefault="001A15D6" w:rsidP="00EB6C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62EF">
        <w:rPr>
          <w:rFonts w:ascii="Times New Roman" w:hAnsi="Times New Roman" w:cs="Times New Roman"/>
          <w:sz w:val="24"/>
          <w:szCs w:val="24"/>
        </w:rPr>
        <w:t>In the second poem, “Not Neither”, Sandra Maria uses code switching where Spanish is the predominant language</w:t>
      </w:r>
      <w:r w:rsidR="003162EF">
        <w:rPr>
          <w:rFonts w:ascii="Times New Roman" w:hAnsi="Times New Roman" w:cs="Times New Roman"/>
          <w:sz w:val="24"/>
          <w:szCs w:val="24"/>
        </w:rPr>
        <w:t xml:space="preserve">, </w:t>
      </w:r>
      <w:r w:rsidR="00896A7B">
        <w:rPr>
          <w:rFonts w:ascii="Times New Roman" w:hAnsi="Times New Roman" w:cs="Times New Roman"/>
          <w:sz w:val="24"/>
          <w:szCs w:val="24"/>
        </w:rPr>
        <w:t>for</w:t>
      </w:r>
      <w:r w:rsidR="003162EF">
        <w:rPr>
          <w:rFonts w:ascii="Times New Roman" w:hAnsi="Times New Roman" w:cs="Times New Roman"/>
          <w:sz w:val="24"/>
          <w:szCs w:val="24"/>
        </w:rPr>
        <w:t xml:space="preserve"> </w:t>
      </w:r>
      <w:r w:rsidR="00896A7B">
        <w:rPr>
          <w:rFonts w:ascii="Times New Roman" w:hAnsi="Times New Roman" w:cs="Times New Roman"/>
          <w:sz w:val="24"/>
          <w:szCs w:val="24"/>
        </w:rPr>
        <w:t>example, “Yet</w:t>
      </w:r>
      <w:r w:rsidR="003162EF">
        <w:rPr>
          <w:rFonts w:ascii="Times New Roman" w:hAnsi="Times New Roman" w:cs="Times New Roman"/>
          <w:sz w:val="24"/>
          <w:szCs w:val="24"/>
        </w:rPr>
        <w:t xml:space="preserve"> being, </w:t>
      </w:r>
      <w:r w:rsidR="003162EF" w:rsidRPr="003162EF">
        <w:rPr>
          <w:rFonts w:ascii="Times New Roman" w:hAnsi="Times New Roman" w:cs="Times New Roman"/>
          <w:i/>
          <w:sz w:val="24"/>
          <w:szCs w:val="24"/>
        </w:rPr>
        <w:t>Pero Soy</w:t>
      </w:r>
      <w:r w:rsidR="003162EF">
        <w:rPr>
          <w:rFonts w:ascii="Times New Roman" w:hAnsi="Times New Roman" w:cs="Times New Roman"/>
          <w:sz w:val="24"/>
          <w:szCs w:val="24"/>
        </w:rPr>
        <w:t>, and not really”</w:t>
      </w:r>
      <w:r w:rsidRPr="003162EF">
        <w:rPr>
          <w:rFonts w:ascii="Times New Roman" w:hAnsi="Times New Roman" w:cs="Times New Roman"/>
          <w:sz w:val="24"/>
          <w:szCs w:val="24"/>
        </w:rPr>
        <w:t>. Probably the intention</w:t>
      </w:r>
      <w:r w:rsidR="003162EF" w:rsidRPr="003162EF">
        <w:rPr>
          <w:rFonts w:ascii="Times New Roman" w:hAnsi="Times New Roman" w:cs="Times New Roman"/>
          <w:sz w:val="24"/>
          <w:szCs w:val="24"/>
        </w:rPr>
        <w:t xml:space="preserve"> is to pass her message two </w:t>
      </w:r>
      <w:r w:rsidRPr="003162EF">
        <w:rPr>
          <w:rFonts w:ascii="Times New Roman" w:hAnsi="Times New Roman" w:cs="Times New Roman"/>
          <w:sz w:val="24"/>
          <w:szCs w:val="24"/>
        </w:rPr>
        <w:t xml:space="preserve">distinct dialects </w:t>
      </w:r>
      <w:r w:rsidR="003162EF" w:rsidRPr="003162EF">
        <w:rPr>
          <w:rFonts w:ascii="Times New Roman" w:hAnsi="Times New Roman" w:cs="Times New Roman"/>
          <w:sz w:val="24"/>
          <w:szCs w:val="24"/>
        </w:rPr>
        <w:t>simultaneously</w:t>
      </w:r>
      <w:r w:rsidRPr="003162EF">
        <w:rPr>
          <w:rFonts w:ascii="Times New Roman" w:hAnsi="Times New Roman" w:cs="Times New Roman"/>
          <w:sz w:val="24"/>
          <w:szCs w:val="24"/>
        </w:rPr>
        <w:t xml:space="preserve">, or even to </w:t>
      </w:r>
      <w:r w:rsidR="003162EF" w:rsidRPr="003162EF">
        <w:rPr>
          <w:rFonts w:ascii="Times New Roman" w:hAnsi="Times New Roman" w:cs="Times New Roman"/>
          <w:sz w:val="24"/>
          <w:szCs w:val="24"/>
        </w:rPr>
        <w:t>symbolize the message of the poem which is lack of distinct identity.  There is both inter-sentential and extra-sentential code switching, but the syntax, morphology and phonology in the English dialect is pure Standard English version.</w:t>
      </w:r>
    </w:p>
    <w:p w:rsidR="00896A7B" w:rsidRDefault="00896A7B" w:rsidP="00EB6C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three</w:t>
      </w:r>
    </w:p>
    <w:p w:rsidR="00896A7B" w:rsidRDefault="00896A7B" w:rsidP="00EB6C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first poem, translation </w:t>
      </w:r>
      <w:r w:rsidR="0046608F">
        <w:rPr>
          <w:rFonts w:ascii="Times New Roman" w:hAnsi="Times New Roman" w:cs="Times New Roman"/>
          <w:sz w:val="24"/>
          <w:szCs w:val="24"/>
        </w:rPr>
        <w:t>affects the sentence structure and in general the structure of the poem. It also affects the stylistic pattern of the poem. I think translation of this poem has got linguistic effects as well, because in poetry there is no strict prohibition of Non-standard English, considering the fact that poetry differs from formal writing. In this case the translation may be a form of lingustical discrimination in terms of assent and region.</w:t>
      </w:r>
    </w:p>
    <w:p w:rsidR="0046608F" w:rsidRDefault="0046608F" w:rsidP="00EB6C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second poem, “Neither Not”, translation has a huge effect to the target audience, the code switching is probably a way of reaching out to two different dialects and translation to Standard English excludes the Spanish audience. Also I think that translation of this poem has </w:t>
      </w:r>
      <w:r>
        <w:rPr>
          <w:rFonts w:ascii="Times New Roman" w:hAnsi="Times New Roman" w:cs="Times New Roman"/>
          <w:sz w:val="24"/>
          <w:szCs w:val="24"/>
        </w:rPr>
        <w:lastRenderedPageBreak/>
        <w:t>got stylistic effect because the speaker uses code switching to make the poem attractive and symbolize the theme of the poem and the topic as well.</w:t>
      </w:r>
    </w:p>
    <w:p w:rsidR="003162EF" w:rsidRDefault="003162EF" w:rsidP="00EB6C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four</w:t>
      </w:r>
    </w:p>
    <w:p w:rsidR="003162EF" w:rsidRPr="003162EF" w:rsidRDefault="00EB126C" w:rsidP="00EB6C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my opinion, I </w:t>
      </w:r>
      <w:r w:rsidR="00896A7B">
        <w:rPr>
          <w:rFonts w:ascii="Times New Roman" w:hAnsi="Times New Roman" w:cs="Times New Roman"/>
          <w:sz w:val="24"/>
          <w:szCs w:val="24"/>
        </w:rPr>
        <w:t>prefer</w:t>
      </w:r>
      <w:r>
        <w:rPr>
          <w:rFonts w:ascii="Times New Roman" w:hAnsi="Times New Roman" w:cs="Times New Roman"/>
          <w:sz w:val="24"/>
          <w:szCs w:val="24"/>
        </w:rPr>
        <w:t xml:space="preserve"> non-Standard English because in poetry there are no strict rules prohibiting the use of Non-Standard English. In modern times, Non-Standard English may be a way of </w:t>
      </w:r>
      <w:r w:rsidR="00896A7B">
        <w:rPr>
          <w:rFonts w:ascii="Times New Roman" w:hAnsi="Times New Roman" w:cs="Times New Roman"/>
          <w:sz w:val="24"/>
          <w:szCs w:val="24"/>
        </w:rPr>
        <w:t>portraying</w:t>
      </w:r>
      <w:r>
        <w:rPr>
          <w:rFonts w:ascii="Times New Roman" w:hAnsi="Times New Roman" w:cs="Times New Roman"/>
          <w:sz w:val="24"/>
          <w:szCs w:val="24"/>
        </w:rPr>
        <w:t xml:space="preserve"> important aspects such as experience, environment, age </w:t>
      </w:r>
      <w:r w:rsidR="00896A7B">
        <w:rPr>
          <w:rFonts w:ascii="Times New Roman" w:hAnsi="Times New Roman" w:cs="Times New Roman"/>
          <w:sz w:val="24"/>
          <w:szCs w:val="24"/>
        </w:rPr>
        <w:t>and social classes</w:t>
      </w:r>
      <w:r w:rsidR="00FC0EB7">
        <w:rPr>
          <w:rFonts w:ascii="Times New Roman" w:hAnsi="Times New Roman" w:cs="Times New Roman"/>
          <w:sz w:val="24"/>
          <w:szCs w:val="24"/>
        </w:rPr>
        <w:t xml:space="preserve"> which are key thematic areas in literature</w:t>
      </w:r>
      <w:r w:rsidR="00896A7B">
        <w:rPr>
          <w:rFonts w:ascii="Times New Roman" w:hAnsi="Times New Roman" w:cs="Times New Roman"/>
          <w:sz w:val="24"/>
          <w:szCs w:val="24"/>
        </w:rPr>
        <w:t>. Again it has got</w:t>
      </w:r>
      <w:r>
        <w:rPr>
          <w:rFonts w:ascii="Times New Roman" w:hAnsi="Times New Roman" w:cs="Times New Roman"/>
          <w:sz w:val="24"/>
          <w:szCs w:val="24"/>
        </w:rPr>
        <w:t xml:space="preserve"> stylistic effects such as </w:t>
      </w:r>
      <w:r w:rsidR="00896A7B">
        <w:rPr>
          <w:rFonts w:ascii="Times New Roman" w:hAnsi="Times New Roman" w:cs="Times New Roman"/>
          <w:sz w:val="24"/>
          <w:szCs w:val="24"/>
        </w:rPr>
        <w:t>enhancing rhyme and rhythm in poetry. Also the Syntax in the Non-Standard English may be appealing to the readers considering that language is evolutionary in nature and not static.</w:t>
      </w:r>
    </w:p>
    <w:sectPr w:rsidR="003162EF" w:rsidRPr="00316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5D6"/>
    <w:rsid w:val="001A15D6"/>
    <w:rsid w:val="003162EF"/>
    <w:rsid w:val="0046608F"/>
    <w:rsid w:val="00896A7B"/>
    <w:rsid w:val="008A1518"/>
    <w:rsid w:val="00BD3115"/>
    <w:rsid w:val="00C84E17"/>
    <w:rsid w:val="00EB126C"/>
    <w:rsid w:val="00EB6CB0"/>
    <w:rsid w:val="00F57357"/>
    <w:rsid w:val="00FC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A01DFC-574A-4EC8-9305-36D4DDB58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Prof Scofied</cp:lastModifiedBy>
  <cp:revision>2</cp:revision>
  <dcterms:created xsi:type="dcterms:W3CDTF">2018-11-18T22:39:00Z</dcterms:created>
  <dcterms:modified xsi:type="dcterms:W3CDTF">2018-11-18T22:39:00Z</dcterms:modified>
</cp:coreProperties>
</file>